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48890" w14:textId="0B43E6B8" w:rsidR="00503519" w:rsidRPr="00A36E8B" w:rsidRDefault="00503519" w:rsidP="007A41F2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A36E8B">
        <w:rPr>
          <w:rFonts w:ascii="Arial" w:hAnsi="Arial" w:cs="Arial"/>
          <w:b/>
          <w:bCs/>
          <w:sz w:val="40"/>
          <w:szCs w:val="40"/>
        </w:rPr>
        <w:t>ANEXO TÉCNICO</w:t>
      </w:r>
    </w:p>
    <w:p w14:paraId="17D2B513" w14:textId="601E65B8" w:rsidR="00145DEF" w:rsidRPr="00145DEF" w:rsidRDefault="00145DEF" w:rsidP="00503519">
      <w:pPr>
        <w:ind w:left="1416" w:hanging="1416"/>
        <w:jc w:val="center"/>
        <w:rPr>
          <w:rFonts w:ascii="Arial" w:hAnsi="Arial" w:cs="Arial"/>
          <w:bCs/>
          <w:sz w:val="32"/>
          <w:szCs w:val="32"/>
          <w:lang w:eastAsia="es-MX"/>
        </w:rPr>
      </w:pPr>
      <w:r w:rsidRPr="00145DEF">
        <w:rPr>
          <w:rFonts w:ascii="Arial" w:hAnsi="Arial" w:cs="Arial"/>
          <w:bCs/>
          <w:sz w:val="32"/>
          <w:szCs w:val="32"/>
          <w:lang w:eastAsia="es-MX"/>
        </w:rPr>
        <w:t>INVITACIÓN RESTRINGIDA NO. IEM-CA-IR-02/</w:t>
      </w:r>
      <w:r w:rsidR="0002712A">
        <w:rPr>
          <w:rFonts w:ascii="Arial" w:hAnsi="Arial" w:cs="Arial"/>
          <w:bCs/>
          <w:sz w:val="32"/>
          <w:szCs w:val="32"/>
          <w:lang w:eastAsia="es-MX"/>
        </w:rPr>
        <w:t>2022</w:t>
      </w:r>
      <w:r w:rsidRPr="00145DEF">
        <w:rPr>
          <w:rFonts w:ascii="Arial" w:hAnsi="Arial" w:cs="Arial"/>
          <w:bCs/>
          <w:sz w:val="32"/>
          <w:szCs w:val="32"/>
          <w:lang w:eastAsia="es-MX"/>
        </w:rPr>
        <w:t xml:space="preserve"> </w:t>
      </w:r>
    </w:p>
    <w:p w14:paraId="0FDC19EB" w14:textId="77777777" w:rsidR="00145DEF" w:rsidRDefault="00145DEF" w:rsidP="00503519">
      <w:pPr>
        <w:ind w:left="1416" w:hanging="1416"/>
        <w:jc w:val="center"/>
        <w:rPr>
          <w:rFonts w:ascii="Arial" w:hAnsi="Arial" w:cs="Arial"/>
          <w:bCs/>
          <w:sz w:val="32"/>
          <w:szCs w:val="32"/>
          <w:lang w:eastAsia="es-MX"/>
        </w:rPr>
      </w:pPr>
      <w:r w:rsidRPr="00145DEF">
        <w:rPr>
          <w:rFonts w:ascii="Arial" w:hAnsi="Arial" w:cs="Arial"/>
          <w:bCs/>
          <w:sz w:val="32"/>
          <w:szCs w:val="32"/>
          <w:lang w:eastAsia="es-MX"/>
        </w:rPr>
        <w:t xml:space="preserve">RELATIVA A LA ADQUISICIÓN DE MOBILIARIO DE OFICINA PARA EL </w:t>
      </w:r>
    </w:p>
    <w:p w14:paraId="2EF27FD5" w14:textId="3E39DED7" w:rsidR="00503519" w:rsidRPr="007A41F2" w:rsidRDefault="00145DEF" w:rsidP="007A41F2">
      <w:pPr>
        <w:ind w:left="1416" w:hanging="1416"/>
        <w:jc w:val="center"/>
        <w:rPr>
          <w:rFonts w:ascii="Arial" w:hAnsi="Arial" w:cs="Arial"/>
          <w:sz w:val="40"/>
          <w:szCs w:val="40"/>
        </w:rPr>
      </w:pPr>
      <w:r w:rsidRPr="00145DEF">
        <w:rPr>
          <w:rFonts w:ascii="Arial" w:hAnsi="Arial" w:cs="Arial"/>
          <w:bCs/>
          <w:sz w:val="32"/>
          <w:szCs w:val="32"/>
          <w:lang w:eastAsia="es-MX"/>
        </w:rPr>
        <w:t>INSTITUTO ELECTORAL DE MICHOACÁN</w:t>
      </w:r>
    </w:p>
    <w:p w14:paraId="4F380176" w14:textId="22B65197" w:rsidR="00A35B25" w:rsidRDefault="00A35B25"/>
    <w:tbl>
      <w:tblPr>
        <w:tblW w:w="123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0"/>
        <w:gridCol w:w="7717"/>
        <w:gridCol w:w="1904"/>
      </w:tblGrid>
      <w:tr w:rsidR="007A41F2" w:rsidRPr="007A41F2" w14:paraId="01AA9CF2" w14:textId="77777777" w:rsidTr="007A41F2">
        <w:trPr>
          <w:trHeight w:val="310"/>
          <w:jc w:val="center"/>
        </w:trPr>
        <w:tc>
          <w:tcPr>
            <w:tcW w:w="2690" w:type="dxa"/>
            <w:shd w:val="clear" w:color="000000" w:fill="AEAAAA"/>
            <w:noWrap/>
            <w:vAlign w:val="center"/>
            <w:hideMark/>
          </w:tcPr>
          <w:p w14:paraId="2688272B" w14:textId="77777777" w:rsidR="007A41F2" w:rsidRPr="007A41F2" w:rsidRDefault="007A41F2" w:rsidP="007A41F2">
            <w:pPr>
              <w:jc w:val="center"/>
              <w:rPr>
                <w:rFonts w:ascii="Arial Nova" w:eastAsia="Times New Roman" w:hAnsi="Arial Nova" w:cs="Calibri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7A41F2">
              <w:rPr>
                <w:rFonts w:ascii="Arial Nova" w:eastAsia="Times New Roman" w:hAnsi="Arial Nova" w:cs="Calibri"/>
                <w:b/>
                <w:bCs/>
                <w:color w:val="000000"/>
                <w:sz w:val="22"/>
                <w:szCs w:val="22"/>
                <w:lang w:eastAsia="es-MX"/>
              </w:rPr>
              <w:t>Partidas</w:t>
            </w:r>
          </w:p>
        </w:tc>
        <w:tc>
          <w:tcPr>
            <w:tcW w:w="7717" w:type="dxa"/>
            <w:shd w:val="clear" w:color="000000" w:fill="AEAAAA"/>
            <w:noWrap/>
            <w:vAlign w:val="center"/>
            <w:hideMark/>
          </w:tcPr>
          <w:p w14:paraId="505356C4" w14:textId="77777777" w:rsidR="007A41F2" w:rsidRPr="007A41F2" w:rsidRDefault="007A41F2" w:rsidP="007A41F2">
            <w:pPr>
              <w:jc w:val="center"/>
              <w:rPr>
                <w:rFonts w:ascii="Arial Nova" w:eastAsia="Times New Roman" w:hAnsi="Arial Nova" w:cs="Calibri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7A41F2">
              <w:rPr>
                <w:rFonts w:ascii="Arial Nova" w:eastAsia="Times New Roman" w:hAnsi="Arial Nova" w:cs="Calibri"/>
                <w:b/>
                <w:bCs/>
                <w:color w:val="000000"/>
                <w:sz w:val="22"/>
                <w:szCs w:val="22"/>
                <w:lang w:eastAsia="es-MX"/>
              </w:rPr>
              <w:t>Descripción</w:t>
            </w:r>
          </w:p>
        </w:tc>
        <w:tc>
          <w:tcPr>
            <w:tcW w:w="1904" w:type="dxa"/>
            <w:shd w:val="clear" w:color="000000" w:fill="AEAAAA"/>
            <w:noWrap/>
            <w:vAlign w:val="bottom"/>
            <w:hideMark/>
          </w:tcPr>
          <w:p w14:paraId="283483A2" w14:textId="77777777" w:rsidR="007A41F2" w:rsidRPr="007A41F2" w:rsidRDefault="007A41F2" w:rsidP="007A41F2">
            <w:pPr>
              <w:jc w:val="center"/>
              <w:rPr>
                <w:rFonts w:ascii="Arial Nova" w:eastAsia="Times New Roman" w:hAnsi="Arial Nova" w:cs="Calibri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7A41F2">
              <w:rPr>
                <w:rFonts w:ascii="Arial Nova" w:eastAsia="Times New Roman" w:hAnsi="Arial Nova" w:cs="Calibri"/>
                <w:b/>
                <w:bCs/>
                <w:color w:val="000000"/>
                <w:sz w:val="22"/>
                <w:szCs w:val="22"/>
                <w:lang w:eastAsia="es-MX"/>
              </w:rPr>
              <w:t>Cantidad</w:t>
            </w:r>
          </w:p>
        </w:tc>
      </w:tr>
      <w:tr w:rsidR="007A41F2" w:rsidRPr="007A41F2" w14:paraId="586242C1" w14:textId="77777777" w:rsidTr="007A41F2">
        <w:trPr>
          <w:trHeight w:val="1668"/>
          <w:jc w:val="center"/>
        </w:trPr>
        <w:tc>
          <w:tcPr>
            <w:tcW w:w="2690" w:type="dxa"/>
            <w:vMerge w:val="restart"/>
            <w:shd w:val="clear" w:color="auto" w:fill="auto"/>
            <w:noWrap/>
            <w:vAlign w:val="center"/>
            <w:hideMark/>
          </w:tcPr>
          <w:p w14:paraId="0953A125" w14:textId="77777777" w:rsidR="007A41F2" w:rsidRPr="007A41F2" w:rsidRDefault="007A41F2" w:rsidP="007A41F2">
            <w:pPr>
              <w:jc w:val="center"/>
              <w:rPr>
                <w:rFonts w:ascii="Arial Nova" w:eastAsia="Times New Roman" w:hAnsi="Arial Nova" w:cs="Calibri"/>
                <w:color w:val="000000"/>
                <w:sz w:val="32"/>
                <w:szCs w:val="32"/>
                <w:lang w:eastAsia="es-MX"/>
              </w:rPr>
            </w:pPr>
            <w:r w:rsidRPr="007A41F2">
              <w:rPr>
                <w:rFonts w:ascii="Arial Nova" w:eastAsia="Times New Roman" w:hAnsi="Arial Nova" w:cs="Calibri"/>
                <w:color w:val="000000"/>
                <w:sz w:val="32"/>
                <w:szCs w:val="32"/>
                <w:lang w:eastAsia="es-MX"/>
              </w:rPr>
              <w:t>Partida 1</w:t>
            </w:r>
          </w:p>
        </w:tc>
        <w:tc>
          <w:tcPr>
            <w:tcW w:w="7717" w:type="dxa"/>
            <w:shd w:val="clear" w:color="auto" w:fill="auto"/>
            <w:vAlign w:val="center"/>
            <w:hideMark/>
          </w:tcPr>
          <w:p w14:paraId="6859C8E1" w14:textId="77777777" w:rsidR="007A41F2" w:rsidRPr="007A41F2" w:rsidRDefault="007A41F2" w:rsidP="007A41F2">
            <w:pPr>
              <w:rPr>
                <w:rFonts w:ascii="Arial Nova" w:eastAsia="Times New Roman" w:hAnsi="Arial Nova" w:cs="Calibri"/>
                <w:color w:val="000000"/>
                <w:sz w:val="22"/>
                <w:szCs w:val="22"/>
                <w:lang w:eastAsia="es-MX"/>
              </w:rPr>
            </w:pPr>
            <w:r w:rsidRPr="007A41F2">
              <w:rPr>
                <w:rFonts w:ascii="Arial Nova" w:eastAsia="Times New Roman" w:hAnsi="Arial Nova" w:cs="Calibri"/>
                <w:color w:val="000000"/>
                <w:sz w:val="22"/>
                <w:szCs w:val="22"/>
                <w:lang w:eastAsia="es-MX"/>
              </w:rPr>
              <w:t>Escritorio secretarial rectangular con pedestal integrado de un hueco, 1 cajón papelero y 1 de archivo en tamaño oficio, archivo colgante con chapa y llave, estructura metálica, forrado en  melamina con cantos en pvc rígido. 1.50 ancho x .75 cm alto, .60 cm fondo. como mínimo.</w:t>
            </w:r>
          </w:p>
        </w:tc>
        <w:tc>
          <w:tcPr>
            <w:tcW w:w="1904" w:type="dxa"/>
            <w:shd w:val="clear" w:color="auto" w:fill="auto"/>
            <w:noWrap/>
            <w:vAlign w:val="center"/>
            <w:hideMark/>
          </w:tcPr>
          <w:p w14:paraId="577C58A9" w14:textId="39EC959D" w:rsidR="007A41F2" w:rsidRPr="007A41F2" w:rsidRDefault="007A41F2" w:rsidP="007A41F2">
            <w:pPr>
              <w:jc w:val="center"/>
              <w:rPr>
                <w:rFonts w:ascii="Arial Nova" w:eastAsia="Times New Roman" w:hAnsi="Arial Nova" w:cs="Calibri"/>
                <w:color w:val="000000"/>
                <w:sz w:val="22"/>
                <w:szCs w:val="22"/>
                <w:lang w:eastAsia="es-MX"/>
              </w:rPr>
            </w:pPr>
            <w:r w:rsidRPr="007A41F2">
              <w:rPr>
                <w:rFonts w:ascii="Arial Nova" w:eastAsia="Times New Roman" w:hAnsi="Arial Nova" w:cs="Calibri"/>
                <w:color w:val="000000"/>
                <w:sz w:val="22"/>
                <w:szCs w:val="22"/>
                <w:lang w:eastAsia="es-MX"/>
              </w:rPr>
              <w:t>25</w:t>
            </w:r>
            <w:r>
              <w:rPr>
                <w:rFonts w:ascii="Arial Nova" w:eastAsia="Times New Roman" w:hAnsi="Arial Nova" w:cs="Calibri"/>
                <w:color w:val="000000"/>
                <w:sz w:val="22"/>
                <w:szCs w:val="22"/>
                <w:lang w:eastAsia="es-MX"/>
              </w:rPr>
              <w:t xml:space="preserve"> piezas</w:t>
            </w:r>
          </w:p>
        </w:tc>
      </w:tr>
      <w:tr w:rsidR="007A41F2" w:rsidRPr="007A41F2" w14:paraId="5E7B5011" w14:textId="77777777" w:rsidTr="007A41F2">
        <w:trPr>
          <w:trHeight w:val="1000"/>
          <w:jc w:val="center"/>
        </w:trPr>
        <w:tc>
          <w:tcPr>
            <w:tcW w:w="2690" w:type="dxa"/>
            <w:vMerge/>
            <w:vAlign w:val="center"/>
            <w:hideMark/>
          </w:tcPr>
          <w:p w14:paraId="4CA7CD84" w14:textId="77777777" w:rsidR="007A41F2" w:rsidRPr="007A41F2" w:rsidRDefault="007A41F2" w:rsidP="007A41F2">
            <w:pPr>
              <w:rPr>
                <w:rFonts w:ascii="Arial Nova" w:eastAsia="Times New Roman" w:hAnsi="Arial Nova" w:cs="Calibri"/>
                <w:color w:val="000000"/>
                <w:sz w:val="32"/>
                <w:szCs w:val="32"/>
                <w:lang w:eastAsia="es-MX"/>
              </w:rPr>
            </w:pPr>
          </w:p>
        </w:tc>
        <w:tc>
          <w:tcPr>
            <w:tcW w:w="7717" w:type="dxa"/>
            <w:shd w:val="clear" w:color="auto" w:fill="auto"/>
            <w:vAlign w:val="center"/>
            <w:hideMark/>
          </w:tcPr>
          <w:p w14:paraId="5C840DE7" w14:textId="77777777" w:rsidR="007A41F2" w:rsidRPr="007A41F2" w:rsidRDefault="007A41F2" w:rsidP="007A41F2">
            <w:pPr>
              <w:rPr>
                <w:rFonts w:ascii="Arial Nova" w:eastAsia="Times New Roman" w:hAnsi="Arial Nova" w:cs="Calibri"/>
                <w:color w:val="000000"/>
                <w:sz w:val="22"/>
                <w:szCs w:val="22"/>
                <w:lang w:eastAsia="es-MX"/>
              </w:rPr>
            </w:pPr>
            <w:r w:rsidRPr="007A41F2">
              <w:rPr>
                <w:rFonts w:ascii="Arial Nova" w:eastAsia="Times New Roman" w:hAnsi="Arial Nova" w:cs="Calibri"/>
                <w:color w:val="000000"/>
                <w:sz w:val="22"/>
                <w:szCs w:val="22"/>
                <w:lang w:eastAsia="es-MX"/>
              </w:rPr>
              <w:t>Estación tipo caballerizas con 4 módulos con 4 libreros colgantes 4 archiveros 4 espacios de 1.20 cada uno con patas metálicas.</w:t>
            </w:r>
          </w:p>
        </w:tc>
        <w:tc>
          <w:tcPr>
            <w:tcW w:w="1904" w:type="dxa"/>
            <w:shd w:val="clear" w:color="auto" w:fill="auto"/>
            <w:noWrap/>
            <w:vAlign w:val="center"/>
            <w:hideMark/>
          </w:tcPr>
          <w:p w14:paraId="511645A9" w14:textId="389ED9C8" w:rsidR="007A41F2" w:rsidRPr="007A41F2" w:rsidRDefault="007A41F2" w:rsidP="007A41F2">
            <w:pPr>
              <w:jc w:val="center"/>
              <w:rPr>
                <w:rFonts w:ascii="Arial Nova" w:eastAsia="Times New Roman" w:hAnsi="Arial Nova" w:cs="Calibri"/>
                <w:color w:val="000000"/>
                <w:sz w:val="22"/>
                <w:szCs w:val="22"/>
                <w:lang w:eastAsia="es-MX"/>
              </w:rPr>
            </w:pPr>
            <w:r w:rsidRPr="007A41F2">
              <w:rPr>
                <w:rFonts w:ascii="Arial Nova" w:eastAsia="Times New Roman" w:hAnsi="Arial Nova" w:cs="Calibri"/>
                <w:color w:val="000000"/>
                <w:sz w:val="22"/>
                <w:szCs w:val="22"/>
                <w:lang w:eastAsia="es-MX"/>
              </w:rPr>
              <w:t>1</w:t>
            </w:r>
            <w:r>
              <w:rPr>
                <w:rFonts w:ascii="Arial Nova" w:eastAsia="Times New Roman" w:hAnsi="Arial Nova" w:cs="Calibri"/>
                <w:color w:val="000000"/>
                <w:sz w:val="22"/>
                <w:szCs w:val="22"/>
                <w:lang w:eastAsia="es-MX"/>
              </w:rPr>
              <w:t xml:space="preserve"> pieza</w:t>
            </w:r>
          </w:p>
        </w:tc>
      </w:tr>
      <w:tr w:rsidR="007A41F2" w:rsidRPr="007A41F2" w14:paraId="08047B82" w14:textId="77777777" w:rsidTr="007A41F2">
        <w:trPr>
          <w:trHeight w:val="1000"/>
          <w:jc w:val="center"/>
        </w:trPr>
        <w:tc>
          <w:tcPr>
            <w:tcW w:w="2690" w:type="dxa"/>
            <w:vMerge/>
            <w:vAlign w:val="center"/>
            <w:hideMark/>
          </w:tcPr>
          <w:p w14:paraId="3BBB76B1" w14:textId="77777777" w:rsidR="007A41F2" w:rsidRPr="007A41F2" w:rsidRDefault="007A41F2" w:rsidP="007A41F2">
            <w:pPr>
              <w:rPr>
                <w:rFonts w:ascii="Arial Nova" w:eastAsia="Times New Roman" w:hAnsi="Arial Nova" w:cs="Calibri"/>
                <w:color w:val="000000"/>
                <w:sz w:val="32"/>
                <w:szCs w:val="32"/>
                <w:lang w:eastAsia="es-MX"/>
              </w:rPr>
            </w:pPr>
          </w:p>
        </w:tc>
        <w:tc>
          <w:tcPr>
            <w:tcW w:w="7717" w:type="dxa"/>
            <w:shd w:val="clear" w:color="auto" w:fill="auto"/>
            <w:vAlign w:val="center"/>
            <w:hideMark/>
          </w:tcPr>
          <w:p w14:paraId="21C527F7" w14:textId="77777777" w:rsidR="007A41F2" w:rsidRPr="007A41F2" w:rsidRDefault="007A41F2" w:rsidP="007A41F2">
            <w:pPr>
              <w:rPr>
                <w:rFonts w:ascii="Arial Nova" w:eastAsia="Times New Roman" w:hAnsi="Arial Nova" w:cs="Calibri"/>
                <w:color w:val="000000"/>
                <w:sz w:val="22"/>
                <w:szCs w:val="22"/>
                <w:lang w:eastAsia="es-MX"/>
              </w:rPr>
            </w:pPr>
            <w:r w:rsidRPr="007A41F2">
              <w:rPr>
                <w:rFonts w:ascii="Arial Nova" w:eastAsia="Times New Roman" w:hAnsi="Arial Nova" w:cs="Calibri"/>
                <w:color w:val="000000"/>
                <w:sz w:val="22"/>
                <w:szCs w:val="22"/>
                <w:lang w:eastAsia="es-MX"/>
              </w:rPr>
              <w:t>Estación tipo caballerizas con 2 módulos con 2 libreros colgantes 2 archiveros 2 espacios de 1.50 cada uno con patas metálicas.</w:t>
            </w:r>
          </w:p>
        </w:tc>
        <w:tc>
          <w:tcPr>
            <w:tcW w:w="1904" w:type="dxa"/>
            <w:shd w:val="clear" w:color="auto" w:fill="auto"/>
            <w:noWrap/>
            <w:vAlign w:val="center"/>
            <w:hideMark/>
          </w:tcPr>
          <w:p w14:paraId="239AE308" w14:textId="21E6D559" w:rsidR="007A41F2" w:rsidRPr="007A41F2" w:rsidRDefault="007A41F2" w:rsidP="007A41F2">
            <w:pPr>
              <w:jc w:val="center"/>
              <w:rPr>
                <w:rFonts w:ascii="Arial Nova" w:eastAsia="Times New Roman" w:hAnsi="Arial Nova" w:cs="Calibri"/>
                <w:color w:val="000000"/>
                <w:sz w:val="22"/>
                <w:szCs w:val="22"/>
                <w:lang w:eastAsia="es-MX"/>
              </w:rPr>
            </w:pPr>
            <w:r w:rsidRPr="007A41F2">
              <w:rPr>
                <w:rFonts w:ascii="Arial Nova" w:eastAsia="Times New Roman" w:hAnsi="Arial Nova" w:cs="Calibri"/>
                <w:color w:val="000000"/>
                <w:sz w:val="22"/>
                <w:szCs w:val="22"/>
                <w:lang w:eastAsia="es-MX"/>
              </w:rPr>
              <w:t>2</w:t>
            </w:r>
            <w:r>
              <w:rPr>
                <w:rFonts w:ascii="Arial Nova" w:eastAsia="Times New Roman" w:hAnsi="Arial Nova" w:cs="Calibri"/>
                <w:color w:val="000000"/>
                <w:sz w:val="22"/>
                <w:szCs w:val="22"/>
                <w:lang w:eastAsia="es-MX"/>
              </w:rPr>
              <w:t xml:space="preserve"> piezas</w:t>
            </w:r>
          </w:p>
        </w:tc>
      </w:tr>
      <w:tr w:rsidR="007A41F2" w:rsidRPr="007A41F2" w14:paraId="63492C0A" w14:textId="77777777" w:rsidTr="007A41F2">
        <w:trPr>
          <w:trHeight w:val="1000"/>
          <w:jc w:val="center"/>
        </w:trPr>
        <w:tc>
          <w:tcPr>
            <w:tcW w:w="2690" w:type="dxa"/>
            <w:vMerge/>
            <w:vAlign w:val="center"/>
            <w:hideMark/>
          </w:tcPr>
          <w:p w14:paraId="2F02D649" w14:textId="77777777" w:rsidR="007A41F2" w:rsidRPr="007A41F2" w:rsidRDefault="007A41F2" w:rsidP="007A41F2">
            <w:pPr>
              <w:rPr>
                <w:rFonts w:ascii="Arial Nova" w:eastAsia="Times New Roman" w:hAnsi="Arial Nova" w:cs="Calibri"/>
                <w:color w:val="000000"/>
                <w:sz w:val="32"/>
                <w:szCs w:val="32"/>
                <w:lang w:eastAsia="es-MX"/>
              </w:rPr>
            </w:pPr>
          </w:p>
        </w:tc>
        <w:tc>
          <w:tcPr>
            <w:tcW w:w="7717" w:type="dxa"/>
            <w:shd w:val="clear" w:color="auto" w:fill="auto"/>
            <w:vAlign w:val="center"/>
            <w:hideMark/>
          </w:tcPr>
          <w:p w14:paraId="1AE380DE" w14:textId="77777777" w:rsidR="007A41F2" w:rsidRPr="007A41F2" w:rsidRDefault="007A41F2" w:rsidP="007A41F2">
            <w:pPr>
              <w:rPr>
                <w:rFonts w:ascii="Arial Nova" w:eastAsia="Times New Roman" w:hAnsi="Arial Nova" w:cs="Calibri"/>
                <w:color w:val="000000"/>
                <w:sz w:val="22"/>
                <w:szCs w:val="22"/>
                <w:lang w:eastAsia="es-MX"/>
              </w:rPr>
            </w:pPr>
            <w:r w:rsidRPr="007A41F2">
              <w:rPr>
                <w:rFonts w:ascii="Arial Nova" w:eastAsia="Times New Roman" w:hAnsi="Arial Nova" w:cs="Calibri"/>
                <w:color w:val="000000"/>
                <w:sz w:val="22"/>
                <w:szCs w:val="22"/>
                <w:lang w:eastAsia="es-MX"/>
              </w:rPr>
              <w:t>Estación tipo caballerizas con 11 módulos con 11 libreros colgantes 11 archiveros 11 espacios de 1.20 cada uno con patas metálicas. Ajustable a espacio sobre diseño.</w:t>
            </w:r>
          </w:p>
        </w:tc>
        <w:tc>
          <w:tcPr>
            <w:tcW w:w="1904" w:type="dxa"/>
            <w:shd w:val="clear" w:color="auto" w:fill="auto"/>
            <w:noWrap/>
            <w:vAlign w:val="center"/>
            <w:hideMark/>
          </w:tcPr>
          <w:p w14:paraId="24D39007" w14:textId="792493B8" w:rsidR="007A41F2" w:rsidRPr="007A41F2" w:rsidRDefault="007A41F2" w:rsidP="007A41F2">
            <w:pPr>
              <w:jc w:val="center"/>
              <w:rPr>
                <w:rFonts w:ascii="Arial Nova" w:eastAsia="Times New Roman" w:hAnsi="Arial Nova" w:cs="Calibri"/>
                <w:color w:val="000000"/>
                <w:sz w:val="22"/>
                <w:szCs w:val="22"/>
                <w:lang w:eastAsia="es-MX"/>
              </w:rPr>
            </w:pPr>
            <w:r w:rsidRPr="007A41F2">
              <w:rPr>
                <w:rFonts w:ascii="Arial Nova" w:eastAsia="Times New Roman" w:hAnsi="Arial Nova" w:cs="Calibri"/>
                <w:color w:val="000000"/>
                <w:sz w:val="22"/>
                <w:szCs w:val="22"/>
                <w:lang w:eastAsia="es-MX"/>
              </w:rPr>
              <w:t>1</w:t>
            </w:r>
            <w:r>
              <w:rPr>
                <w:rFonts w:ascii="Arial Nova" w:eastAsia="Times New Roman" w:hAnsi="Arial Nova" w:cs="Calibri"/>
                <w:color w:val="000000"/>
                <w:sz w:val="22"/>
                <w:szCs w:val="22"/>
                <w:lang w:eastAsia="es-MX"/>
              </w:rPr>
              <w:t xml:space="preserve"> pieza</w:t>
            </w:r>
          </w:p>
        </w:tc>
      </w:tr>
      <w:tr w:rsidR="007A41F2" w:rsidRPr="007A41F2" w14:paraId="3E8709C9" w14:textId="77777777" w:rsidTr="007A41F2">
        <w:trPr>
          <w:trHeight w:val="667"/>
          <w:jc w:val="center"/>
        </w:trPr>
        <w:tc>
          <w:tcPr>
            <w:tcW w:w="2690" w:type="dxa"/>
            <w:vMerge/>
            <w:vAlign w:val="center"/>
            <w:hideMark/>
          </w:tcPr>
          <w:p w14:paraId="092B7120" w14:textId="77777777" w:rsidR="007A41F2" w:rsidRPr="007A41F2" w:rsidRDefault="007A41F2" w:rsidP="007A41F2">
            <w:pPr>
              <w:rPr>
                <w:rFonts w:ascii="Arial Nova" w:eastAsia="Times New Roman" w:hAnsi="Arial Nova" w:cs="Calibri"/>
                <w:color w:val="000000"/>
                <w:sz w:val="32"/>
                <w:szCs w:val="32"/>
                <w:lang w:eastAsia="es-MX"/>
              </w:rPr>
            </w:pPr>
          </w:p>
        </w:tc>
        <w:tc>
          <w:tcPr>
            <w:tcW w:w="7717" w:type="dxa"/>
            <w:shd w:val="clear" w:color="auto" w:fill="auto"/>
            <w:vAlign w:val="center"/>
            <w:hideMark/>
          </w:tcPr>
          <w:p w14:paraId="629F84E8" w14:textId="77777777" w:rsidR="007A41F2" w:rsidRPr="007A41F2" w:rsidRDefault="007A41F2" w:rsidP="007A41F2">
            <w:pPr>
              <w:rPr>
                <w:rFonts w:ascii="Arial Nova" w:eastAsia="Times New Roman" w:hAnsi="Arial Nova" w:cs="Calibri"/>
                <w:color w:val="000000"/>
                <w:sz w:val="22"/>
                <w:szCs w:val="22"/>
                <w:lang w:eastAsia="es-MX"/>
              </w:rPr>
            </w:pPr>
            <w:r w:rsidRPr="007A41F2">
              <w:rPr>
                <w:rFonts w:ascii="Arial Nova" w:eastAsia="Times New Roman" w:hAnsi="Arial Nova" w:cs="Calibri"/>
                <w:color w:val="000000"/>
                <w:sz w:val="22"/>
                <w:szCs w:val="22"/>
                <w:lang w:eastAsia="es-MX"/>
              </w:rPr>
              <w:t>Sillones semi ejecutivos forrados en pliana, con descansabrazos, ajuste de altura y reclinables, con ruedas.</w:t>
            </w:r>
          </w:p>
        </w:tc>
        <w:tc>
          <w:tcPr>
            <w:tcW w:w="1904" w:type="dxa"/>
            <w:shd w:val="clear" w:color="auto" w:fill="auto"/>
            <w:noWrap/>
            <w:vAlign w:val="center"/>
            <w:hideMark/>
          </w:tcPr>
          <w:p w14:paraId="1CBA9F89" w14:textId="77777777" w:rsidR="007A41F2" w:rsidRPr="007A41F2" w:rsidRDefault="007A41F2" w:rsidP="007A41F2">
            <w:pPr>
              <w:jc w:val="center"/>
              <w:rPr>
                <w:rFonts w:ascii="Arial Nova" w:eastAsia="Times New Roman" w:hAnsi="Arial Nova" w:cs="Calibri"/>
                <w:color w:val="000000"/>
                <w:sz w:val="22"/>
                <w:szCs w:val="22"/>
                <w:lang w:eastAsia="es-MX"/>
              </w:rPr>
            </w:pPr>
            <w:r w:rsidRPr="007A41F2">
              <w:rPr>
                <w:rFonts w:ascii="Arial Nova" w:eastAsia="Times New Roman" w:hAnsi="Arial Nova" w:cs="Calibri"/>
                <w:color w:val="000000"/>
                <w:sz w:val="22"/>
                <w:szCs w:val="22"/>
                <w:lang w:eastAsia="es-MX"/>
              </w:rPr>
              <w:t>25</w:t>
            </w:r>
          </w:p>
        </w:tc>
      </w:tr>
    </w:tbl>
    <w:p w14:paraId="4764CA53" w14:textId="0037B891" w:rsidR="007A41F2" w:rsidRDefault="007A41F2"/>
    <w:p w14:paraId="39CD991F" w14:textId="77777777" w:rsidR="007A41F2" w:rsidRPr="00A36E8B" w:rsidRDefault="007A41F2" w:rsidP="007A41F2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A36E8B">
        <w:rPr>
          <w:rFonts w:ascii="Arial" w:hAnsi="Arial" w:cs="Arial"/>
          <w:b/>
          <w:bCs/>
          <w:sz w:val="40"/>
          <w:szCs w:val="40"/>
        </w:rPr>
        <w:t>ANEXO TÉCNICO</w:t>
      </w:r>
    </w:p>
    <w:p w14:paraId="1F781740" w14:textId="77777777" w:rsidR="007A41F2" w:rsidRPr="00145DEF" w:rsidRDefault="007A41F2" w:rsidP="007A41F2">
      <w:pPr>
        <w:ind w:left="1416" w:hanging="1416"/>
        <w:jc w:val="center"/>
        <w:rPr>
          <w:rFonts w:ascii="Arial" w:hAnsi="Arial" w:cs="Arial"/>
          <w:bCs/>
          <w:sz w:val="32"/>
          <w:szCs w:val="32"/>
          <w:lang w:eastAsia="es-MX"/>
        </w:rPr>
      </w:pPr>
      <w:r w:rsidRPr="00145DEF">
        <w:rPr>
          <w:rFonts w:ascii="Arial" w:hAnsi="Arial" w:cs="Arial"/>
          <w:bCs/>
          <w:sz w:val="32"/>
          <w:szCs w:val="32"/>
          <w:lang w:eastAsia="es-MX"/>
        </w:rPr>
        <w:t xml:space="preserve">INVITACIÓN RESTRINGIDA NO. IEM-CA-IR-02/2021 </w:t>
      </w:r>
    </w:p>
    <w:p w14:paraId="04903850" w14:textId="77777777" w:rsidR="007A41F2" w:rsidRDefault="007A41F2" w:rsidP="007A41F2">
      <w:pPr>
        <w:ind w:left="1416" w:hanging="1416"/>
        <w:jc w:val="center"/>
        <w:rPr>
          <w:rFonts w:ascii="Arial" w:hAnsi="Arial" w:cs="Arial"/>
          <w:bCs/>
          <w:sz w:val="32"/>
          <w:szCs w:val="32"/>
          <w:lang w:eastAsia="es-MX"/>
        </w:rPr>
      </w:pPr>
      <w:r w:rsidRPr="00145DEF">
        <w:rPr>
          <w:rFonts w:ascii="Arial" w:hAnsi="Arial" w:cs="Arial"/>
          <w:bCs/>
          <w:sz w:val="32"/>
          <w:szCs w:val="32"/>
          <w:lang w:eastAsia="es-MX"/>
        </w:rPr>
        <w:t xml:space="preserve">RELATIVA A LA ADQUISICIÓN DE MOBILIARIO DE OFICINA PARA EL </w:t>
      </w:r>
    </w:p>
    <w:p w14:paraId="74B05416" w14:textId="29CBA546" w:rsidR="007A41F2" w:rsidRPr="007A41F2" w:rsidRDefault="007A41F2" w:rsidP="007A41F2">
      <w:pPr>
        <w:ind w:left="1416" w:hanging="1416"/>
        <w:jc w:val="center"/>
        <w:rPr>
          <w:rFonts w:ascii="Arial" w:hAnsi="Arial" w:cs="Arial"/>
          <w:bCs/>
          <w:sz w:val="32"/>
          <w:szCs w:val="32"/>
          <w:lang w:eastAsia="es-MX"/>
        </w:rPr>
      </w:pPr>
      <w:r w:rsidRPr="00145DEF">
        <w:rPr>
          <w:rFonts w:ascii="Arial" w:hAnsi="Arial" w:cs="Arial"/>
          <w:bCs/>
          <w:sz w:val="32"/>
          <w:szCs w:val="32"/>
          <w:lang w:eastAsia="es-MX"/>
        </w:rPr>
        <w:t>INSTITUTO ELECTORAL DE MICHOACÁN</w:t>
      </w:r>
    </w:p>
    <w:p w14:paraId="7767610A" w14:textId="5402B9C3" w:rsidR="007A41F2" w:rsidRDefault="007A41F2"/>
    <w:p w14:paraId="079D54DF" w14:textId="77777777" w:rsidR="007A41F2" w:rsidRDefault="007A41F2"/>
    <w:tbl>
      <w:tblPr>
        <w:tblW w:w="12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8"/>
        <w:gridCol w:w="7737"/>
        <w:gridCol w:w="1910"/>
      </w:tblGrid>
      <w:tr w:rsidR="007A41F2" w:rsidRPr="007A41F2" w14:paraId="3D87F7A7" w14:textId="77777777" w:rsidTr="007A41F2">
        <w:trPr>
          <w:trHeight w:val="440"/>
          <w:jc w:val="center"/>
        </w:trPr>
        <w:tc>
          <w:tcPr>
            <w:tcW w:w="2698" w:type="dxa"/>
            <w:shd w:val="clear" w:color="000000" w:fill="AEAAAA"/>
            <w:noWrap/>
            <w:vAlign w:val="center"/>
            <w:hideMark/>
          </w:tcPr>
          <w:p w14:paraId="29A97BDD" w14:textId="77777777" w:rsidR="007A41F2" w:rsidRPr="007A41F2" w:rsidRDefault="007A41F2" w:rsidP="007A41F2">
            <w:pPr>
              <w:jc w:val="center"/>
              <w:rPr>
                <w:rFonts w:ascii="Arial Nova" w:eastAsia="Times New Roman" w:hAnsi="Arial Nova" w:cs="Calibri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7A41F2">
              <w:rPr>
                <w:rFonts w:ascii="Arial Nova" w:eastAsia="Times New Roman" w:hAnsi="Arial Nova" w:cs="Calibri"/>
                <w:b/>
                <w:bCs/>
                <w:color w:val="000000"/>
                <w:sz w:val="22"/>
                <w:szCs w:val="22"/>
                <w:lang w:eastAsia="es-MX"/>
              </w:rPr>
              <w:t>Partidas</w:t>
            </w:r>
          </w:p>
        </w:tc>
        <w:tc>
          <w:tcPr>
            <w:tcW w:w="7737" w:type="dxa"/>
            <w:shd w:val="clear" w:color="000000" w:fill="AEAAAA"/>
            <w:noWrap/>
            <w:vAlign w:val="center"/>
            <w:hideMark/>
          </w:tcPr>
          <w:p w14:paraId="66019D15" w14:textId="77777777" w:rsidR="007A41F2" w:rsidRPr="007A41F2" w:rsidRDefault="007A41F2" w:rsidP="007A41F2">
            <w:pPr>
              <w:jc w:val="center"/>
              <w:rPr>
                <w:rFonts w:ascii="Arial Nova" w:eastAsia="Times New Roman" w:hAnsi="Arial Nova" w:cs="Calibri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7A41F2">
              <w:rPr>
                <w:rFonts w:ascii="Arial Nova" w:eastAsia="Times New Roman" w:hAnsi="Arial Nova" w:cs="Calibri"/>
                <w:b/>
                <w:bCs/>
                <w:color w:val="000000"/>
                <w:sz w:val="22"/>
                <w:szCs w:val="22"/>
                <w:lang w:eastAsia="es-MX"/>
              </w:rPr>
              <w:t>Descripción</w:t>
            </w:r>
          </w:p>
        </w:tc>
        <w:tc>
          <w:tcPr>
            <w:tcW w:w="1910" w:type="dxa"/>
            <w:shd w:val="clear" w:color="000000" w:fill="AEAAAA"/>
            <w:noWrap/>
            <w:vAlign w:val="bottom"/>
            <w:hideMark/>
          </w:tcPr>
          <w:p w14:paraId="66F419A0" w14:textId="77777777" w:rsidR="007A41F2" w:rsidRPr="007A41F2" w:rsidRDefault="007A41F2" w:rsidP="007A41F2">
            <w:pPr>
              <w:jc w:val="center"/>
              <w:rPr>
                <w:rFonts w:ascii="Arial Nova" w:eastAsia="Times New Roman" w:hAnsi="Arial Nova" w:cs="Calibri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7A41F2">
              <w:rPr>
                <w:rFonts w:ascii="Arial Nova" w:eastAsia="Times New Roman" w:hAnsi="Arial Nova" w:cs="Calibri"/>
                <w:b/>
                <w:bCs/>
                <w:color w:val="000000"/>
                <w:sz w:val="22"/>
                <w:szCs w:val="22"/>
                <w:lang w:eastAsia="es-MX"/>
              </w:rPr>
              <w:t>Cantidad</w:t>
            </w:r>
          </w:p>
        </w:tc>
      </w:tr>
      <w:tr w:rsidR="007A41F2" w:rsidRPr="007A41F2" w14:paraId="6089C5AC" w14:textId="77777777" w:rsidTr="007A41F2">
        <w:trPr>
          <w:trHeight w:val="943"/>
          <w:jc w:val="center"/>
        </w:trPr>
        <w:tc>
          <w:tcPr>
            <w:tcW w:w="2698" w:type="dxa"/>
            <w:vMerge w:val="restart"/>
            <w:shd w:val="clear" w:color="auto" w:fill="auto"/>
            <w:noWrap/>
            <w:vAlign w:val="center"/>
            <w:hideMark/>
          </w:tcPr>
          <w:p w14:paraId="2434840E" w14:textId="77777777" w:rsidR="007A41F2" w:rsidRPr="007A41F2" w:rsidRDefault="007A41F2" w:rsidP="007A41F2">
            <w:pPr>
              <w:jc w:val="center"/>
              <w:rPr>
                <w:rFonts w:ascii="Arial Nova" w:eastAsia="Times New Roman" w:hAnsi="Arial Nova" w:cs="Calibri"/>
                <w:color w:val="000000"/>
                <w:sz w:val="32"/>
                <w:szCs w:val="32"/>
                <w:lang w:eastAsia="es-MX"/>
              </w:rPr>
            </w:pPr>
            <w:r w:rsidRPr="007A41F2">
              <w:rPr>
                <w:rFonts w:ascii="Arial Nova" w:eastAsia="Times New Roman" w:hAnsi="Arial Nova" w:cs="Calibri"/>
                <w:color w:val="000000"/>
                <w:sz w:val="32"/>
                <w:szCs w:val="32"/>
                <w:lang w:eastAsia="es-MX"/>
              </w:rPr>
              <w:t>Partida 2</w:t>
            </w:r>
          </w:p>
        </w:tc>
        <w:tc>
          <w:tcPr>
            <w:tcW w:w="7737" w:type="dxa"/>
            <w:shd w:val="clear" w:color="auto" w:fill="auto"/>
            <w:vAlign w:val="center"/>
            <w:hideMark/>
          </w:tcPr>
          <w:p w14:paraId="0DBAE461" w14:textId="77777777" w:rsidR="007A41F2" w:rsidRPr="007A41F2" w:rsidRDefault="007A41F2" w:rsidP="007A41F2">
            <w:pPr>
              <w:rPr>
                <w:rFonts w:ascii="Arial Nova" w:eastAsia="Times New Roman" w:hAnsi="Arial Nova" w:cs="Calibri"/>
                <w:color w:val="000000"/>
                <w:sz w:val="22"/>
                <w:szCs w:val="22"/>
                <w:lang w:eastAsia="es-MX"/>
              </w:rPr>
            </w:pPr>
            <w:r w:rsidRPr="007A41F2">
              <w:rPr>
                <w:rFonts w:ascii="Arial Nova" w:eastAsia="Times New Roman" w:hAnsi="Arial Nova" w:cs="Calibri"/>
                <w:color w:val="000000"/>
                <w:sz w:val="22"/>
                <w:szCs w:val="22"/>
                <w:lang w:eastAsia="es-MX"/>
              </w:rPr>
              <w:t>Mesa/tablón rectangular plegables de plástico de 2.40 cm mínimo de largo.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14:paraId="55D8282A" w14:textId="77777777" w:rsidR="007A41F2" w:rsidRPr="007A41F2" w:rsidRDefault="007A41F2" w:rsidP="007A41F2">
            <w:pPr>
              <w:jc w:val="center"/>
              <w:rPr>
                <w:rFonts w:ascii="Arial Nova" w:eastAsia="Times New Roman" w:hAnsi="Arial Nova" w:cs="Calibri"/>
                <w:color w:val="000000"/>
                <w:sz w:val="22"/>
                <w:szCs w:val="22"/>
                <w:lang w:eastAsia="es-MX"/>
              </w:rPr>
            </w:pPr>
            <w:r w:rsidRPr="007A41F2">
              <w:rPr>
                <w:rFonts w:ascii="Arial Nova" w:eastAsia="Times New Roman" w:hAnsi="Arial Nova" w:cs="Calibri"/>
                <w:color w:val="000000"/>
                <w:sz w:val="22"/>
                <w:szCs w:val="22"/>
                <w:lang w:eastAsia="es-MX"/>
              </w:rPr>
              <w:t>40</w:t>
            </w:r>
          </w:p>
        </w:tc>
      </w:tr>
      <w:tr w:rsidR="007A41F2" w:rsidRPr="007A41F2" w14:paraId="5B13A023" w14:textId="77777777" w:rsidTr="007A41F2">
        <w:trPr>
          <w:trHeight w:val="943"/>
          <w:jc w:val="center"/>
        </w:trPr>
        <w:tc>
          <w:tcPr>
            <w:tcW w:w="2698" w:type="dxa"/>
            <w:vMerge/>
            <w:vAlign w:val="center"/>
            <w:hideMark/>
          </w:tcPr>
          <w:p w14:paraId="20713F56" w14:textId="77777777" w:rsidR="007A41F2" w:rsidRPr="007A41F2" w:rsidRDefault="007A41F2" w:rsidP="007A41F2">
            <w:pPr>
              <w:rPr>
                <w:rFonts w:ascii="Arial Nova" w:eastAsia="Times New Roman" w:hAnsi="Arial Nova" w:cs="Calibri"/>
                <w:color w:val="000000"/>
                <w:sz w:val="32"/>
                <w:szCs w:val="32"/>
                <w:lang w:eastAsia="es-MX"/>
              </w:rPr>
            </w:pPr>
          </w:p>
        </w:tc>
        <w:tc>
          <w:tcPr>
            <w:tcW w:w="7737" w:type="dxa"/>
            <w:shd w:val="clear" w:color="auto" w:fill="auto"/>
            <w:vAlign w:val="center"/>
            <w:hideMark/>
          </w:tcPr>
          <w:p w14:paraId="339796A4" w14:textId="77777777" w:rsidR="007A41F2" w:rsidRPr="007A41F2" w:rsidRDefault="007A41F2" w:rsidP="007A41F2">
            <w:pPr>
              <w:rPr>
                <w:rFonts w:ascii="Arial Nova" w:eastAsia="Times New Roman" w:hAnsi="Arial Nova" w:cs="Calibri"/>
                <w:color w:val="000000"/>
                <w:sz w:val="22"/>
                <w:szCs w:val="22"/>
                <w:lang w:eastAsia="es-MX"/>
              </w:rPr>
            </w:pPr>
            <w:r w:rsidRPr="007A41F2">
              <w:rPr>
                <w:rFonts w:ascii="Arial Nova" w:eastAsia="Times New Roman" w:hAnsi="Arial Nova" w:cs="Calibri"/>
                <w:color w:val="000000"/>
                <w:sz w:val="22"/>
                <w:szCs w:val="22"/>
                <w:lang w:eastAsia="es-MX"/>
              </w:rPr>
              <w:t xml:space="preserve">Mesa rectangular de polietileno color blanca, 1.22 x 61 cm. como mínimo, con ajustes de altura en los soportes.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14:paraId="597AE798" w14:textId="77777777" w:rsidR="007A41F2" w:rsidRPr="007A41F2" w:rsidRDefault="007A41F2" w:rsidP="007A41F2">
            <w:pPr>
              <w:jc w:val="center"/>
              <w:rPr>
                <w:rFonts w:ascii="Arial Nova" w:eastAsia="Times New Roman" w:hAnsi="Arial Nova" w:cs="Calibri"/>
                <w:color w:val="000000"/>
                <w:sz w:val="22"/>
                <w:szCs w:val="22"/>
                <w:lang w:eastAsia="es-MX"/>
              </w:rPr>
            </w:pPr>
            <w:r w:rsidRPr="007A41F2">
              <w:rPr>
                <w:rFonts w:ascii="Arial Nova" w:eastAsia="Times New Roman" w:hAnsi="Arial Nova" w:cs="Calibri"/>
                <w:color w:val="000000"/>
                <w:sz w:val="22"/>
                <w:szCs w:val="22"/>
                <w:lang w:eastAsia="es-MX"/>
              </w:rPr>
              <w:t>50</w:t>
            </w:r>
          </w:p>
        </w:tc>
      </w:tr>
      <w:tr w:rsidR="007A41F2" w:rsidRPr="007A41F2" w14:paraId="3A6526D6" w14:textId="77777777" w:rsidTr="007A41F2">
        <w:trPr>
          <w:trHeight w:val="943"/>
          <w:jc w:val="center"/>
        </w:trPr>
        <w:tc>
          <w:tcPr>
            <w:tcW w:w="2698" w:type="dxa"/>
            <w:vMerge/>
            <w:vAlign w:val="center"/>
            <w:hideMark/>
          </w:tcPr>
          <w:p w14:paraId="1AF34A77" w14:textId="77777777" w:rsidR="007A41F2" w:rsidRPr="007A41F2" w:rsidRDefault="007A41F2" w:rsidP="007A41F2">
            <w:pPr>
              <w:rPr>
                <w:rFonts w:ascii="Arial Nova" w:eastAsia="Times New Roman" w:hAnsi="Arial Nova" w:cs="Calibri"/>
                <w:color w:val="000000"/>
                <w:sz w:val="32"/>
                <w:szCs w:val="32"/>
                <w:lang w:eastAsia="es-MX"/>
              </w:rPr>
            </w:pPr>
          </w:p>
        </w:tc>
        <w:tc>
          <w:tcPr>
            <w:tcW w:w="7737" w:type="dxa"/>
            <w:shd w:val="clear" w:color="auto" w:fill="auto"/>
            <w:vAlign w:val="center"/>
            <w:hideMark/>
          </w:tcPr>
          <w:p w14:paraId="027C725A" w14:textId="77777777" w:rsidR="007A41F2" w:rsidRPr="007A41F2" w:rsidRDefault="007A41F2" w:rsidP="007A41F2">
            <w:pPr>
              <w:rPr>
                <w:rFonts w:ascii="Arial Nova" w:eastAsia="Times New Roman" w:hAnsi="Arial Nova" w:cs="Calibri"/>
                <w:color w:val="000000"/>
                <w:sz w:val="22"/>
                <w:szCs w:val="22"/>
                <w:lang w:eastAsia="es-MX"/>
              </w:rPr>
            </w:pPr>
            <w:r w:rsidRPr="007A41F2">
              <w:rPr>
                <w:rFonts w:ascii="Arial Nova" w:eastAsia="Times New Roman" w:hAnsi="Arial Nova" w:cs="Calibri"/>
                <w:color w:val="000000"/>
                <w:sz w:val="22"/>
                <w:szCs w:val="22"/>
                <w:lang w:eastAsia="es-MX"/>
              </w:rPr>
              <w:t>Silla plegable tubular 57.2 X 49.3 X 83.8, respaldo y asiento de plástico.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14:paraId="7B3BA63B" w14:textId="77777777" w:rsidR="007A41F2" w:rsidRPr="007A41F2" w:rsidRDefault="007A41F2" w:rsidP="007A41F2">
            <w:pPr>
              <w:jc w:val="center"/>
              <w:rPr>
                <w:rFonts w:ascii="Arial Nova" w:eastAsia="Times New Roman" w:hAnsi="Arial Nova" w:cs="Calibri"/>
                <w:color w:val="000000"/>
                <w:sz w:val="22"/>
                <w:szCs w:val="22"/>
                <w:lang w:eastAsia="es-MX"/>
              </w:rPr>
            </w:pPr>
            <w:r w:rsidRPr="007A41F2">
              <w:rPr>
                <w:rFonts w:ascii="Arial Nova" w:eastAsia="Times New Roman" w:hAnsi="Arial Nova" w:cs="Calibri"/>
                <w:color w:val="000000"/>
                <w:sz w:val="22"/>
                <w:szCs w:val="22"/>
                <w:lang w:eastAsia="es-MX"/>
              </w:rPr>
              <w:t>50</w:t>
            </w:r>
          </w:p>
        </w:tc>
      </w:tr>
    </w:tbl>
    <w:p w14:paraId="51486A8B" w14:textId="622C3F3E" w:rsidR="007A41F2" w:rsidRDefault="007A41F2"/>
    <w:p w14:paraId="56832B2D" w14:textId="77777777" w:rsidR="007A41F2" w:rsidRDefault="007A41F2"/>
    <w:p w14:paraId="5F18BC7D" w14:textId="77777777" w:rsidR="007A41F2" w:rsidRDefault="007A41F2"/>
    <w:sectPr w:rsidR="007A41F2" w:rsidSect="00503519">
      <w:headerReference w:type="default" r:id="rId6"/>
      <w:footerReference w:type="even" r:id="rId7"/>
      <w:footerReference w:type="default" r:id="rId8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0AA0F" w14:textId="77777777" w:rsidR="00BF719A" w:rsidRDefault="00BF719A" w:rsidP="00503519">
      <w:r>
        <w:separator/>
      </w:r>
    </w:p>
  </w:endnote>
  <w:endnote w:type="continuationSeparator" w:id="0">
    <w:p w14:paraId="03328F86" w14:textId="77777777" w:rsidR="00BF719A" w:rsidRDefault="00BF719A" w:rsidP="00503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797110522"/>
      <w:docPartObj>
        <w:docPartGallery w:val="Page Numbers (Bottom of Page)"/>
        <w:docPartUnique/>
      </w:docPartObj>
    </w:sdtPr>
    <w:sdtContent>
      <w:p w14:paraId="52942710" w14:textId="03275A58" w:rsidR="00503519" w:rsidRDefault="00503519" w:rsidP="00B81FC8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451BB24E" w14:textId="77777777" w:rsidR="00503519" w:rsidRDefault="00503519" w:rsidP="0050351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33346244"/>
      <w:docPartObj>
        <w:docPartGallery w:val="Page Numbers (Bottom of Page)"/>
        <w:docPartUnique/>
      </w:docPartObj>
    </w:sdtPr>
    <w:sdtContent>
      <w:p w14:paraId="1671DEBB" w14:textId="08B42A27" w:rsidR="00503519" w:rsidRDefault="00503519" w:rsidP="00B81FC8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7E54CE0E" w14:textId="77777777" w:rsidR="00503519" w:rsidRDefault="00503519" w:rsidP="00503519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77656" w14:textId="77777777" w:rsidR="00BF719A" w:rsidRDefault="00BF719A" w:rsidP="00503519">
      <w:r>
        <w:separator/>
      </w:r>
    </w:p>
  </w:footnote>
  <w:footnote w:type="continuationSeparator" w:id="0">
    <w:p w14:paraId="3808900F" w14:textId="77777777" w:rsidR="00BF719A" w:rsidRDefault="00BF719A" w:rsidP="00503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44F3D" w14:textId="77777777" w:rsidR="00503519" w:rsidRDefault="00503519">
    <w:pPr>
      <w:pStyle w:val="Encabezado"/>
    </w:pPr>
  </w:p>
  <w:p w14:paraId="777F1A88" w14:textId="21DE3913" w:rsidR="00503519" w:rsidRDefault="0050351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00187740" wp14:editId="759585A8">
          <wp:simplePos x="0" y="0"/>
          <wp:positionH relativeFrom="margin">
            <wp:posOffset>6030595</wp:posOffset>
          </wp:positionH>
          <wp:positionV relativeFrom="paragraph">
            <wp:posOffset>47897</wp:posOffset>
          </wp:positionV>
          <wp:extent cx="1668145" cy="752475"/>
          <wp:effectExtent l="0" t="0" r="8255" b="9525"/>
          <wp:wrapNone/>
          <wp:docPr id="1" name="Imagen 1" descr="C:\Users\DAIP\Desktop\Nuevo logotipo y escudos\ADLM-IEM-LogotipoFINA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 descr="C:\Users\DAIP\Desktop\Nuevo logotipo y escudos\ADLM-IEM-LogotipoFIN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14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2098A6F2" wp14:editId="76A819F1">
          <wp:simplePos x="0" y="0"/>
          <wp:positionH relativeFrom="margin">
            <wp:posOffset>163104</wp:posOffset>
          </wp:positionH>
          <wp:positionV relativeFrom="paragraph">
            <wp:posOffset>53340</wp:posOffset>
          </wp:positionV>
          <wp:extent cx="676275" cy="876300"/>
          <wp:effectExtent l="0" t="0" r="9525" b="0"/>
          <wp:wrapNone/>
          <wp:docPr id="2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564" t="27493" r="74042" b="57782"/>
                  <a:stretch/>
                </pic:blipFill>
                <pic:spPr bwMode="auto">
                  <a:xfrm>
                    <a:off x="0" y="0"/>
                    <a:ext cx="676275" cy="876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7712B729" w14:textId="4D0B0631" w:rsidR="00503519" w:rsidRDefault="00503519">
    <w:pPr>
      <w:pStyle w:val="Encabezado"/>
    </w:pPr>
  </w:p>
  <w:p w14:paraId="1F9A98E7" w14:textId="31DF64A2" w:rsidR="00503519" w:rsidRDefault="00503519">
    <w:pPr>
      <w:pStyle w:val="Encabezado"/>
    </w:pPr>
  </w:p>
  <w:p w14:paraId="60442750" w14:textId="5CAB678D" w:rsidR="00503519" w:rsidRDefault="00503519">
    <w:pPr>
      <w:pStyle w:val="Encabezado"/>
    </w:pPr>
  </w:p>
  <w:p w14:paraId="24AB110C" w14:textId="6BBBB099" w:rsidR="00503519" w:rsidRDefault="00503519">
    <w:pPr>
      <w:pStyle w:val="Encabezado"/>
    </w:pPr>
  </w:p>
  <w:p w14:paraId="126C5CFD" w14:textId="28CED56B" w:rsidR="00503519" w:rsidRDefault="0050351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519"/>
    <w:rsid w:val="0002712A"/>
    <w:rsid w:val="00145DEF"/>
    <w:rsid w:val="001F5CF2"/>
    <w:rsid w:val="00503519"/>
    <w:rsid w:val="007A41F2"/>
    <w:rsid w:val="00A35B25"/>
    <w:rsid w:val="00A36E8B"/>
    <w:rsid w:val="00BF719A"/>
    <w:rsid w:val="00CC175C"/>
    <w:rsid w:val="00D3667C"/>
    <w:rsid w:val="00DA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6D901"/>
  <w15:chartTrackingRefBased/>
  <w15:docId w15:val="{68C394B9-00DA-B540-A3B3-F35FD67F3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35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03519"/>
  </w:style>
  <w:style w:type="paragraph" w:styleId="Piedepgina">
    <w:name w:val="footer"/>
    <w:basedOn w:val="Normal"/>
    <w:link w:val="PiedepginaCar"/>
    <w:uiPriority w:val="99"/>
    <w:unhideWhenUsed/>
    <w:rsid w:val="005035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03519"/>
  </w:style>
  <w:style w:type="character" w:styleId="Nmerodepgina">
    <w:name w:val="page number"/>
    <w:basedOn w:val="Fuentedeprrafopredeter"/>
    <w:uiPriority w:val="99"/>
    <w:semiHidden/>
    <w:unhideWhenUsed/>
    <w:rsid w:val="00503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8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234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19431</dc:creator>
  <cp:keywords/>
  <dc:description/>
  <cp:lastModifiedBy>19431</cp:lastModifiedBy>
  <cp:revision>6</cp:revision>
  <dcterms:created xsi:type="dcterms:W3CDTF">2022-12-28T20:11:00Z</dcterms:created>
  <dcterms:modified xsi:type="dcterms:W3CDTF">2023-02-09T18:13:00Z</dcterms:modified>
</cp:coreProperties>
</file>