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79" w:rsidRPr="0010668F" w:rsidRDefault="008E7079">
      <w:pPr>
        <w:rPr>
          <w:rFonts w:ascii="Arial" w:hAnsi="Arial" w:cs="Arial"/>
        </w:rPr>
      </w:pPr>
    </w:p>
    <w:p w:rsidR="008D68E5" w:rsidRPr="0010668F" w:rsidRDefault="008D68E5" w:rsidP="008D68E5">
      <w:pPr>
        <w:jc w:val="right"/>
        <w:rPr>
          <w:rFonts w:ascii="Arial" w:hAnsi="Arial" w:cs="Arial"/>
          <w:color w:val="404040"/>
        </w:rPr>
      </w:pPr>
    </w:p>
    <w:p w:rsidR="008D68E5" w:rsidRPr="0010668F" w:rsidRDefault="008D68E5" w:rsidP="008D68E5">
      <w:pPr>
        <w:jc w:val="right"/>
        <w:rPr>
          <w:rFonts w:ascii="Arial" w:hAnsi="Arial" w:cs="Arial"/>
          <w:color w:val="404040"/>
        </w:rPr>
      </w:pPr>
    </w:p>
    <w:p w:rsidR="008D68E5" w:rsidRPr="0010668F" w:rsidRDefault="0010668F" w:rsidP="008D68E5">
      <w:pPr>
        <w:jc w:val="righ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Número de Oficio: </w:t>
      </w:r>
      <w:r w:rsidR="008D68E5" w:rsidRPr="0010668F">
        <w:rPr>
          <w:rFonts w:ascii="Arial" w:hAnsi="Arial" w:cs="Arial"/>
          <w:color w:val="404040"/>
        </w:rPr>
        <w:t>IEM/P/</w:t>
      </w:r>
      <w:r w:rsidR="007C1EA1">
        <w:rPr>
          <w:rFonts w:ascii="Arial" w:hAnsi="Arial" w:cs="Arial"/>
          <w:color w:val="404040"/>
        </w:rPr>
        <w:t>0</w:t>
      </w:r>
      <w:r w:rsidR="005A3DF1">
        <w:rPr>
          <w:rFonts w:ascii="Arial" w:hAnsi="Arial" w:cs="Arial"/>
          <w:color w:val="404040"/>
        </w:rPr>
        <w:t>33</w:t>
      </w:r>
      <w:r w:rsidR="008D68E5" w:rsidRPr="0010668F">
        <w:rPr>
          <w:rFonts w:ascii="Arial" w:hAnsi="Arial" w:cs="Arial"/>
          <w:color w:val="404040"/>
        </w:rPr>
        <w:t>/201</w:t>
      </w:r>
      <w:r>
        <w:rPr>
          <w:rFonts w:ascii="Arial" w:hAnsi="Arial" w:cs="Arial"/>
          <w:color w:val="404040"/>
        </w:rPr>
        <w:t>7</w:t>
      </w:r>
    </w:p>
    <w:p w:rsidR="009B0B4A" w:rsidRDefault="008D68E5" w:rsidP="008D68E5">
      <w:pPr>
        <w:jc w:val="right"/>
        <w:rPr>
          <w:rFonts w:ascii="Arial" w:hAnsi="Arial" w:cs="Arial"/>
          <w:color w:val="404040"/>
        </w:rPr>
      </w:pPr>
      <w:r w:rsidRPr="0010668F">
        <w:rPr>
          <w:rFonts w:ascii="Arial" w:hAnsi="Arial" w:cs="Arial"/>
          <w:color w:val="404040"/>
        </w:rPr>
        <w:t xml:space="preserve">Asunto: </w:t>
      </w:r>
      <w:r w:rsidR="009B0B4A">
        <w:rPr>
          <w:rFonts w:ascii="Arial" w:hAnsi="Arial" w:cs="Arial"/>
          <w:color w:val="404040"/>
        </w:rPr>
        <w:t xml:space="preserve">Notificación de Conclusión de Contrato </w:t>
      </w:r>
    </w:p>
    <w:p w:rsidR="008D68E5" w:rsidRPr="0010668F" w:rsidRDefault="009B0B4A" w:rsidP="008D68E5">
      <w:pPr>
        <w:jc w:val="right"/>
        <w:rPr>
          <w:rFonts w:ascii="Arial" w:hAnsi="Arial" w:cs="Arial"/>
          <w:color w:val="404040"/>
        </w:rPr>
      </w:pPr>
      <w:proofErr w:type="gramStart"/>
      <w:r>
        <w:rPr>
          <w:rFonts w:ascii="Arial" w:hAnsi="Arial" w:cs="Arial"/>
          <w:color w:val="404040"/>
        </w:rPr>
        <w:t>de</w:t>
      </w:r>
      <w:proofErr w:type="gramEnd"/>
      <w:r>
        <w:rPr>
          <w:rFonts w:ascii="Arial" w:hAnsi="Arial" w:cs="Arial"/>
          <w:color w:val="404040"/>
        </w:rPr>
        <w:t xml:space="preserve"> </w:t>
      </w:r>
      <w:r w:rsidR="007C1EA1">
        <w:rPr>
          <w:rFonts w:ascii="Arial" w:hAnsi="Arial" w:cs="Arial"/>
          <w:color w:val="404040"/>
        </w:rPr>
        <w:t>Arrendamiento</w:t>
      </w:r>
    </w:p>
    <w:p w:rsidR="008D68E5" w:rsidRPr="0010668F" w:rsidRDefault="008D68E5" w:rsidP="008D68E5">
      <w:pPr>
        <w:jc w:val="right"/>
        <w:rPr>
          <w:rFonts w:ascii="Arial" w:hAnsi="Arial" w:cs="Arial"/>
          <w:b/>
        </w:rPr>
      </w:pPr>
    </w:p>
    <w:p w:rsidR="0010668F" w:rsidRDefault="0010668F" w:rsidP="008D68E5">
      <w:pPr>
        <w:jc w:val="right"/>
        <w:rPr>
          <w:rFonts w:ascii="Arial" w:hAnsi="Arial" w:cs="Arial"/>
          <w:b/>
        </w:rPr>
      </w:pPr>
    </w:p>
    <w:p w:rsidR="008D68E5" w:rsidRPr="0010668F" w:rsidRDefault="0010668F" w:rsidP="008D68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Morelia, Michoacán,</w:t>
      </w:r>
      <w:r w:rsidR="008D68E5" w:rsidRPr="0010668F">
        <w:rPr>
          <w:rFonts w:ascii="Arial" w:hAnsi="Arial" w:cs="Arial"/>
        </w:rPr>
        <w:t xml:space="preserve"> a </w:t>
      </w:r>
      <w:r w:rsidR="00AA60CC">
        <w:rPr>
          <w:rFonts w:ascii="Arial" w:hAnsi="Arial" w:cs="Arial"/>
        </w:rPr>
        <w:t>16</w:t>
      </w:r>
      <w:r w:rsidR="00084E55">
        <w:rPr>
          <w:rFonts w:ascii="Arial" w:hAnsi="Arial" w:cs="Arial"/>
        </w:rPr>
        <w:t xml:space="preserve"> </w:t>
      </w:r>
      <w:r w:rsidR="009B0B4A">
        <w:rPr>
          <w:rFonts w:ascii="Arial" w:hAnsi="Arial" w:cs="Arial"/>
        </w:rPr>
        <w:t>de enero de 2017.</w:t>
      </w:r>
    </w:p>
    <w:p w:rsidR="008D68E5" w:rsidRPr="0010668F" w:rsidRDefault="008D68E5" w:rsidP="008D68E5">
      <w:pPr>
        <w:rPr>
          <w:rFonts w:ascii="Arial" w:hAnsi="Arial" w:cs="Arial"/>
        </w:rPr>
      </w:pPr>
    </w:p>
    <w:p w:rsidR="007C6B5B" w:rsidRDefault="007C6B5B" w:rsidP="0010668F">
      <w:pPr>
        <w:rPr>
          <w:rFonts w:ascii="Arial" w:hAnsi="Arial" w:cs="Arial"/>
          <w:b/>
        </w:rPr>
      </w:pPr>
    </w:p>
    <w:p w:rsidR="0010668F" w:rsidRPr="00BB5C4A" w:rsidRDefault="007C1EA1" w:rsidP="001066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Pr="007C1EA1">
        <w:rPr>
          <w:rFonts w:ascii="Arial" w:hAnsi="Arial" w:cs="Arial"/>
          <w:b/>
        </w:rPr>
        <w:t>JOSE ANTONIO SÁNCHEZ CASTILLO</w:t>
      </w:r>
      <w:r w:rsidR="0010668F" w:rsidRPr="00BB5C4A">
        <w:rPr>
          <w:rFonts w:ascii="Arial" w:hAnsi="Arial" w:cs="Arial"/>
          <w:b/>
        </w:rPr>
        <w:t>,</w:t>
      </w:r>
    </w:p>
    <w:p w:rsidR="007C1EA1" w:rsidRDefault="007C1EA1" w:rsidP="0010668F">
      <w:pPr>
        <w:rPr>
          <w:rFonts w:ascii="Arial" w:hAnsi="Arial" w:cs="Arial"/>
          <w:b/>
        </w:rPr>
      </w:pPr>
      <w:r w:rsidRPr="007C1EA1">
        <w:rPr>
          <w:rFonts w:ascii="Arial" w:hAnsi="Arial" w:cs="Arial"/>
          <w:b/>
        </w:rPr>
        <w:t>Atenas</w:t>
      </w:r>
      <w:r>
        <w:rPr>
          <w:rFonts w:ascii="Arial" w:hAnsi="Arial" w:cs="Arial"/>
          <w:b/>
        </w:rPr>
        <w:t xml:space="preserve"> #163</w:t>
      </w:r>
      <w:r w:rsidRPr="007C1EA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colonia Valle Quieto</w:t>
      </w:r>
      <w:r w:rsidRPr="007C1EA1">
        <w:rPr>
          <w:rFonts w:ascii="Arial" w:hAnsi="Arial" w:cs="Arial"/>
          <w:b/>
        </w:rPr>
        <w:t>.</w:t>
      </w:r>
    </w:p>
    <w:p w:rsidR="007C1EA1" w:rsidRDefault="007C1EA1" w:rsidP="001066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Ciudad</w:t>
      </w:r>
    </w:p>
    <w:p w:rsidR="0010668F" w:rsidRPr="00BB5C4A" w:rsidRDefault="0010668F" w:rsidP="0010668F">
      <w:pPr>
        <w:rPr>
          <w:rFonts w:ascii="Arial" w:hAnsi="Arial" w:cs="Arial"/>
          <w:b/>
        </w:rPr>
      </w:pPr>
      <w:r w:rsidRPr="00BB5C4A">
        <w:rPr>
          <w:rFonts w:ascii="Arial" w:hAnsi="Arial" w:cs="Arial"/>
          <w:b/>
        </w:rPr>
        <w:t>P R E S E N T E.</w:t>
      </w:r>
    </w:p>
    <w:p w:rsidR="008D68E5" w:rsidRPr="0010668F" w:rsidRDefault="008D68E5" w:rsidP="008D68E5">
      <w:pPr>
        <w:rPr>
          <w:rFonts w:ascii="Arial" w:hAnsi="Arial" w:cs="Arial"/>
        </w:rPr>
      </w:pPr>
    </w:p>
    <w:p w:rsidR="009B0B4A" w:rsidRDefault="009B0B4A" w:rsidP="009B0B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Derivado de la relación contractual </w:t>
      </w:r>
      <w:r w:rsidR="007C1EA1">
        <w:rPr>
          <w:rFonts w:ascii="Arial" w:hAnsi="Arial" w:cs="Arial"/>
        </w:rPr>
        <w:t xml:space="preserve">con motivo del arredramiento del inmueble ubicado en la calle de Bruselas #80, Col. Villa Universidad, </w:t>
      </w:r>
      <w:r>
        <w:rPr>
          <w:rFonts w:ascii="Arial" w:hAnsi="Arial" w:cs="Arial"/>
        </w:rPr>
        <w:t xml:space="preserve">que se ha generado entre </w:t>
      </w:r>
      <w:r w:rsidR="00E96AFB">
        <w:rPr>
          <w:rFonts w:ascii="Arial" w:hAnsi="Arial" w:cs="Arial"/>
        </w:rPr>
        <w:t>Usted</w:t>
      </w:r>
      <w:r>
        <w:rPr>
          <w:rFonts w:ascii="Arial" w:hAnsi="Arial" w:cs="Arial"/>
        </w:rPr>
        <w:t xml:space="preserve"> y este Instituto Electoral a mi cargo</w:t>
      </w:r>
      <w:r w:rsidR="007C1EA1">
        <w:rPr>
          <w:rFonts w:ascii="Arial" w:hAnsi="Arial" w:cs="Arial"/>
        </w:rPr>
        <w:t xml:space="preserve">; </w:t>
      </w:r>
      <w:r w:rsidR="00A26530">
        <w:rPr>
          <w:rFonts w:ascii="Arial" w:hAnsi="Arial" w:cs="Arial"/>
        </w:rPr>
        <w:t>con motivo</w:t>
      </w:r>
      <w:r>
        <w:rPr>
          <w:rFonts w:ascii="Arial" w:hAnsi="Arial" w:cs="Arial"/>
        </w:rPr>
        <w:t xml:space="preserve"> de los ajustes presupuestales a los que se sujetó a las diversas dependencias </w:t>
      </w:r>
      <w:bookmarkStart w:id="0" w:name="_GoBack"/>
      <w:r>
        <w:rPr>
          <w:rFonts w:ascii="Arial" w:hAnsi="Arial" w:cs="Arial"/>
        </w:rPr>
        <w:t>estatales</w:t>
      </w:r>
      <w:r w:rsidR="00A26530" w:rsidRPr="00A26530">
        <w:rPr>
          <w:rFonts w:ascii="Arial" w:hAnsi="Arial" w:cs="Arial"/>
        </w:rPr>
        <w:t xml:space="preserve"> </w:t>
      </w:r>
      <w:bookmarkEnd w:id="0"/>
      <w:r w:rsidR="00A26530">
        <w:rPr>
          <w:rFonts w:ascii="Arial" w:hAnsi="Arial" w:cs="Arial"/>
        </w:rPr>
        <w:t>para el presente ejercicio fiscal</w:t>
      </w:r>
      <w:r>
        <w:rPr>
          <w:rFonts w:ascii="Arial" w:hAnsi="Arial" w:cs="Arial"/>
        </w:rPr>
        <w:t>, no siendo este Organismo Público la excepción, es necesario ajustarse a los montos establecidos para las contrataciones de bienes y servicios</w:t>
      </w:r>
      <w:r w:rsidR="007C6B5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po</w:t>
      </w:r>
      <w:r w:rsidR="007C6B5B">
        <w:rPr>
          <w:rFonts w:ascii="Arial" w:hAnsi="Arial" w:cs="Arial"/>
        </w:rPr>
        <w:t xml:space="preserve">r tal motivo, le informo la terminación de la relación contractual citada, misma que surtirá sus efectos </w:t>
      </w:r>
      <w:r w:rsidR="00A26530">
        <w:rPr>
          <w:rFonts w:ascii="Arial" w:hAnsi="Arial" w:cs="Arial"/>
        </w:rPr>
        <w:t>legales al término del presente mes y año.</w:t>
      </w:r>
    </w:p>
    <w:p w:rsidR="007C6B5B" w:rsidRDefault="007C6B5B" w:rsidP="009B0B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C6B5B" w:rsidRDefault="00A26530" w:rsidP="009B0B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C6B5B">
        <w:rPr>
          <w:rFonts w:ascii="Arial" w:hAnsi="Arial" w:cs="Arial"/>
        </w:rPr>
        <w:t xml:space="preserve">nexo al presente el contrato de </w:t>
      </w:r>
      <w:r w:rsidR="007C1EA1">
        <w:rPr>
          <w:rFonts w:ascii="Arial" w:hAnsi="Arial" w:cs="Arial"/>
        </w:rPr>
        <w:t>arrendamiento</w:t>
      </w:r>
      <w:r w:rsidR="007C6B5B">
        <w:rPr>
          <w:rFonts w:ascii="Arial" w:hAnsi="Arial" w:cs="Arial"/>
        </w:rPr>
        <w:t>, relativo al periodo del 1º  al 31 de enero de la presente anualidad.</w:t>
      </w:r>
    </w:p>
    <w:p w:rsidR="007C6B5B" w:rsidRDefault="007C6B5B" w:rsidP="009B0B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68E5" w:rsidRPr="0010668F" w:rsidRDefault="008D68E5" w:rsidP="00A26530">
      <w:pPr>
        <w:tabs>
          <w:tab w:val="left" w:pos="8385"/>
        </w:tabs>
        <w:rPr>
          <w:rFonts w:ascii="Arial" w:hAnsi="Arial" w:cs="Arial"/>
        </w:rPr>
      </w:pPr>
      <w:r w:rsidRPr="0010668F">
        <w:rPr>
          <w:rFonts w:ascii="Arial" w:hAnsi="Arial" w:cs="Arial"/>
        </w:rPr>
        <w:t>Sin más por el momento, envío un cordial saludo.</w:t>
      </w:r>
      <w:r w:rsidR="00A26530">
        <w:rPr>
          <w:rFonts w:ascii="Arial" w:hAnsi="Arial" w:cs="Arial"/>
        </w:rPr>
        <w:tab/>
      </w:r>
    </w:p>
    <w:p w:rsidR="008D68E5" w:rsidRPr="0010668F" w:rsidRDefault="008D68E5" w:rsidP="008D68E5">
      <w:pPr>
        <w:rPr>
          <w:rFonts w:ascii="Arial" w:hAnsi="Arial" w:cs="Arial"/>
        </w:rPr>
      </w:pPr>
    </w:p>
    <w:p w:rsidR="0010668F" w:rsidRDefault="0010668F" w:rsidP="0010668F">
      <w:pPr>
        <w:jc w:val="center"/>
        <w:rPr>
          <w:rFonts w:ascii="Arial" w:hAnsi="Arial" w:cs="Arial"/>
          <w:b/>
        </w:rPr>
      </w:pPr>
    </w:p>
    <w:p w:rsidR="00A26530" w:rsidRDefault="00A26530" w:rsidP="0010668F">
      <w:pPr>
        <w:jc w:val="center"/>
        <w:rPr>
          <w:rFonts w:ascii="Arial" w:hAnsi="Arial" w:cs="Arial"/>
          <w:b/>
        </w:rPr>
      </w:pPr>
    </w:p>
    <w:p w:rsidR="00A26530" w:rsidRDefault="00A26530" w:rsidP="0010668F">
      <w:pPr>
        <w:jc w:val="center"/>
        <w:rPr>
          <w:rFonts w:ascii="Arial" w:hAnsi="Arial" w:cs="Arial"/>
          <w:b/>
        </w:rPr>
      </w:pPr>
    </w:p>
    <w:p w:rsidR="008D68E5" w:rsidRPr="0010668F" w:rsidRDefault="0010668F" w:rsidP="0010668F">
      <w:pPr>
        <w:jc w:val="center"/>
        <w:rPr>
          <w:rFonts w:ascii="Arial" w:hAnsi="Arial" w:cs="Arial"/>
          <w:b/>
        </w:rPr>
      </w:pPr>
      <w:r w:rsidRPr="0010668F">
        <w:rPr>
          <w:rFonts w:ascii="Arial" w:hAnsi="Arial" w:cs="Arial"/>
          <w:b/>
        </w:rPr>
        <w:t>ATENTAMENTE</w:t>
      </w:r>
    </w:p>
    <w:p w:rsidR="008D68E5" w:rsidRPr="0010668F" w:rsidRDefault="008D68E5" w:rsidP="008D68E5">
      <w:pPr>
        <w:rPr>
          <w:rFonts w:ascii="Arial" w:hAnsi="Arial" w:cs="Arial"/>
        </w:rPr>
      </w:pPr>
    </w:p>
    <w:p w:rsidR="008D68E5" w:rsidRDefault="0010668F" w:rsidP="0010668F">
      <w:pPr>
        <w:tabs>
          <w:tab w:val="left" w:pos="27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6AFB" w:rsidRDefault="00E96AFB" w:rsidP="0010668F">
      <w:pPr>
        <w:tabs>
          <w:tab w:val="left" w:pos="2745"/>
        </w:tabs>
        <w:rPr>
          <w:rFonts w:ascii="Arial" w:hAnsi="Arial" w:cs="Arial"/>
        </w:rPr>
      </w:pPr>
    </w:p>
    <w:p w:rsidR="008D68E5" w:rsidRPr="0010668F" w:rsidRDefault="007C1EA1" w:rsidP="008D68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RAMÓN HERNÁ</w:t>
      </w:r>
      <w:r w:rsidR="008D68E5" w:rsidRPr="0010668F">
        <w:rPr>
          <w:rFonts w:ascii="Arial" w:hAnsi="Arial" w:cs="Arial"/>
          <w:b/>
        </w:rPr>
        <w:t>NDEZ REYES</w:t>
      </w:r>
      <w:r w:rsidR="007C6B5B">
        <w:rPr>
          <w:rFonts w:ascii="Arial" w:hAnsi="Arial" w:cs="Arial"/>
          <w:b/>
        </w:rPr>
        <w:t>,</w:t>
      </w:r>
    </w:p>
    <w:p w:rsidR="008D68E5" w:rsidRPr="0010668F" w:rsidRDefault="008D68E5" w:rsidP="008D68E5">
      <w:pPr>
        <w:jc w:val="center"/>
        <w:rPr>
          <w:rFonts w:ascii="Arial" w:hAnsi="Arial" w:cs="Arial"/>
          <w:b/>
        </w:rPr>
      </w:pPr>
      <w:r w:rsidRPr="0010668F">
        <w:rPr>
          <w:rFonts w:ascii="Arial" w:hAnsi="Arial" w:cs="Arial"/>
          <w:b/>
        </w:rPr>
        <w:t>PRESIDENTE DEL INSTITUTO ELECTORAL</w:t>
      </w:r>
    </w:p>
    <w:p w:rsidR="008D68E5" w:rsidRDefault="007C1EA1" w:rsidP="008D68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MICHOACÁ</w:t>
      </w:r>
      <w:r w:rsidR="008D68E5" w:rsidRPr="0010668F">
        <w:rPr>
          <w:rFonts w:ascii="Arial" w:hAnsi="Arial" w:cs="Arial"/>
          <w:b/>
        </w:rPr>
        <w:t>N</w:t>
      </w:r>
    </w:p>
    <w:p w:rsidR="007C6B5B" w:rsidRDefault="007C6B5B" w:rsidP="008D68E5">
      <w:pPr>
        <w:jc w:val="center"/>
        <w:rPr>
          <w:rFonts w:ascii="Arial" w:hAnsi="Arial" w:cs="Arial"/>
          <w:b/>
        </w:rPr>
      </w:pPr>
    </w:p>
    <w:p w:rsidR="00E96AFB" w:rsidRDefault="00E96AFB" w:rsidP="007C6B5B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E96AFB" w:rsidRDefault="00E96AFB" w:rsidP="007C6B5B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E96AFB" w:rsidRDefault="00E96AFB" w:rsidP="007C6B5B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E96AFB" w:rsidRDefault="00E96AFB" w:rsidP="007C6B5B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7C6B5B" w:rsidRDefault="007C6B5B" w:rsidP="007C6B5B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7C6B5B" w:rsidRPr="007C6B5B" w:rsidRDefault="007C6B5B" w:rsidP="007C6B5B">
      <w:pPr>
        <w:ind w:left="705" w:hanging="705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C.c.p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ab/>
        <w:t xml:space="preserve">C.P. Norma Gaspar Flores. </w:t>
      </w:r>
      <w:r w:rsidRPr="007C6B5B">
        <w:rPr>
          <w:rFonts w:ascii="Arial" w:hAnsi="Arial" w:cs="Arial"/>
          <w:sz w:val="16"/>
          <w:szCs w:val="16"/>
        </w:rPr>
        <w:t>Vocal de Administración y Prerrogativas del Instituto Electoral de Michoacán. Para su seguimiento.</w:t>
      </w:r>
    </w:p>
    <w:p w:rsidR="007C6B5B" w:rsidRPr="007C6B5B" w:rsidRDefault="007C6B5B" w:rsidP="007C6B5B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  <w:r w:rsidRPr="007C6B5B">
        <w:rPr>
          <w:rFonts w:ascii="Arial" w:hAnsi="Arial" w:cs="Arial"/>
          <w:sz w:val="16"/>
          <w:szCs w:val="16"/>
        </w:rPr>
        <w:tab/>
      </w:r>
      <w:r w:rsidRPr="007C6B5B">
        <w:rPr>
          <w:rFonts w:ascii="Arial" w:hAnsi="Arial" w:cs="Arial"/>
          <w:b/>
          <w:sz w:val="16"/>
          <w:szCs w:val="16"/>
        </w:rPr>
        <w:t>Minutario</w:t>
      </w:r>
    </w:p>
    <w:sectPr w:rsidR="007C6B5B" w:rsidRPr="007C6B5B" w:rsidSect="00A26530">
      <w:headerReference w:type="default" r:id="rId8"/>
      <w:footerReference w:type="default" r:id="rId9"/>
      <w:pgSz w:w="12240" w:h="15840" w:code="1"/>
      <w:pgMar w:top="1418" w:right="1041" w:bottom="1418" w:left="1588" w:header="113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81" w:rsidRDefault="004E4581" w:rsidP="00BC6F20">
      <w:r>
        <w:separator/>
      </w:r>
    </w:p>
  </w:endnote>
  <w:endnote w:type="continuationSeparator" w:id="0">
    <w:p w:rsidR="004E4581" w:rsidRDefault="004E4581" w:rsidP="00BC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8F" w:rsidRPr="00142A84" w:rsidRDefault="0010668F" w:rsidP="0010668F">
    <w:pPr>
      <w:pStyle w:val="Piedepgina"/>
      <w:spacing w:line="276" w:lineRule="auto"/>
      <w:jc w:val="center"/>
      <w:rPr>
        <w:rFonts w:ascii="Arial" w:hAnsi="Arial" w:cs="Arial"/>
        <w:color w:val="9E237F"/>
        <w:sz w:val="18"/>
        <w:szCs w:val="18"/>
        <w:lang w:val="es-MX"/>
      </w:rPr>
    </w:pPr>
    <w:r w:rsidRPr="00142A84">
      <w:rPr>
        <w:rFonts w:ascii="Arial" w:hAnsi="Arial" w:cs="Arial"/>
        <w:color w:val="9E237F"/>
        <w:sz w:val="18"/>
        <w:szCs w:val="18"/>
        <w:lang w:val="es-MX"/>
      </w:rPr>
      <w:t>OFICINAS CENTRALES</w:t>
    </w:r>
  </w:p>
  <w:p w:rsidR="0010668F" w:rsidRPr="00142A84" w:rsidRDefault="0010668F" w:rsidP="0010668F">
    <w:pPr>
      <w:pStyle w:val="Piedepgina"/>
      <w:spacing w:line="276" w:lineRule="auto"/>
      <w:jc w:val="center"/>
      <w:rPr>
        <w:rFonts w:ascii="Arial" w:hAnsi="Arial" w:cs="Arial"/>
        <w:color w:val="9E237F"/>
        <w:sz w:val="16"/>
        <w:szCs w:val="16"/>
        <w:lang w:val="es-MX"/>
      </w:rPr>
    </w:pPr>
    <w:r w:rsidRPr="00142A84">
      <w:rPr>
        <w:rFonts w:ascii="Arial" w:hAnsi="Arial" w:cs="Arial"/>
        <w:color w:val="9E237F"/>
        <w:sz w:val="16"/>
        <w:szCs w:val="16"/>
        <w:lang w:val="es-MX"/>
      </w:rPr>
      <w:t>Bruselas No. 118 Col. Villa Universidad C.P. 58060 Tel. (443) 322 14 00, Morelia, Michoacán, México</w:t>
    </w:r>
  </w:p>
  <w:p w:rsidR="0010668F" w:rsidRPr="00142A84" w:rsidRDefault="0010668F" w:rsidP="0010668F">
    <w:pPr>
      <w:pStyle w:val="Piedepgina"/>
      <w:spacing w:line="276" w:lineRule="auto"/>
      <w:jc w:val="center"/>
      <w:rPr>
        <w:rFonts w:ascii="Arial" w:hAnsi="Arial" w:cs="Arial"/>
        <w:color w:val="9E237F"/>
        <w:sz w:val="18"/>
        <w:szCs w:val="18"/>
        <w:lang w:val="es-MX"/>
      </w:rPr>
    </w:pPr>
    <w:r w:rsidRPr="00142A84">
      <w:rPr>
        <w:rFonts w:ascii="Arial" w:hAnsi="Arial" w:cs="Arial"/>
        <w:color w:val="9E237F"/>
        <w:sz w:val="18"/>
        <w:szCs w:val="18"/>
        <w:lang w:val="es-MX"/>
      </w:rPr>
      <w:t>OFICINAS DE CONTRALORÍA Y FISCALIZACIÓN</w:t>
    </w:r>
  </w:p>
  <w:p w:rsidR="0010668F" w:rsidRPr="00142A84" w:rsidRDefault="0010668F" w:rsidP="0010668F">
    <w:pPr>
      <w:pStyle w:val="Piedepgina"/>
      <w:spacing w:line="276" w:lineRule="auto"/>
      <w:rPr>
        <w:rFonts w:ascii="Arial" w:hAnsi="Arial" w:cs="Arial"/>
        <w:color w:val="9E237F"/>
        <w:sz w:val="16"/>
        <w:szCs w:val="16"/>
        <w:lang w:val="es-MX"/>
      </w:rPr>
    </w:pPr>
    <w:r w:rsidRPr="00142A84">
      <w:rPr>
        <w:rFonts w:ascii="Arial" w:hAnsi="Arial" w:cs="Arial"/>
        <w:color w:val="9E237F"/>
        <w:sz w:val="16"/>
        <w:szCs w:val="16"/>
        <w:lang w:val="es-MX"/>
      </w:rPr>
      <w:t xml:space="preserve">José Trinidad Esparza No. 31, </w:t>
    </w:r>
    <w:proofErr w:type="spellStart"/>
    <w:r w:rsidRPr="00142A84">
      <w:rPr>
        <w:rFonts w:ascii="Arial" w:hAnsi="Arial" w:cs="Arial"/>
        <w:color w:val="9E237F"/>
        <w:sz w:val="16"/>
        <w:szCs w:val="16"/>
        <w:lang w:val="es-MX"/>
      </w:rPr>
      <w:t>Fracc</w:t>
    </w:r>
    <w:proofErr w:type="spellEnd"/>
    <w:r w:rsidRPr="00142A84">
      <w:rPr>
        <w:rFonts w:ascii="Arial" w:hAnsi="Arial" w:cs="Arial"/>
        <w:color w:val="9E237F"/>
        <w:sz w:val="16"/>
        <w:szCs w:val="16"/>
        <w:lang w:val="es-MX"/>
      </w:rPr>
      <w:t>. Arboledas Valladolid, C.P. 58337, Tels. (443) 334 0503 y 324 6476, Morelia, Michoacán,</w:t>
    </w:r>
    <w:r>
      <w:rPr>
        <w:rFonts w:ascii="Arial" w:hAnsi="Arial" w:cs="Arial"/>
        <w:color w:val="9E237F"/>
        <w:sz w:val="16"/>
        <w:szCs w:val="16"/>
        <w:lang w:val="es-MX"/>
      </w:rPr>
      <w:t xml:space="preserve"> </w:t>
    </w:r>
    <w:r w:rsidRPr="00142A84">
      <w:rPr>
        <w:rFonts w:ascii="Arial" w:hAnsi="Arial" w:cs="Arial"/>
        <w:color w:val="9E237F"/>
        <w:sz w:val="16"/>
        <w:szCs w:val="16"/>
        <w:lang w:val="es-MX"/>
      </w:rPr>
      <w:t>México</w:t>
    </w:r>
  </w:p>
  <w:p w:rsidR="0010668F" w:rsidRPr="00142A84" w:rsidRDefault="0010668F" w:rsidP="0010668F">
    <w:pPr>
      <w:pStyle w:val="Piedepgina"/>
      <w:spacing w:line="276" w:lineRule="auto"/>
      <w:jc w:val="center"/>
      <w:rPr>
        <w:rFonts w:ascii="Arial" w:hAnsi="Arial" w:cs="Arial"/>
        <w:color w:val="9E237F"/>
        <w:sz w:val="16"/>
        <w:szCs w:val="16"/>
        <w:lang w:val="es-MX"/>
      </w:rPr>
    </w:pPr>
    <w:r w:rsidRPr="00142A84">
      <w:rPr>
        <w:rFonts w:ascii="Arial" w:hAnsi="Arial" w:cs="Arial"/>
        <w:color w:val="9E237F"/>
        <w:sz w:val="16"/>
        <w:szCs w:val="16"/>
        <w:lang w:val="es-MX"/>
      </w:rPr>
      <w:t>www.iem.org.mx</w:t>
    </w:r>
  </w:p>
  <w:p w:rsidR="00826C85" w:rsidRPr="0010668F" w:rsidRDefault="00826C85" w:rsidP="001066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81" w:rsidRDefault="004E4581" w:rsidP="00BC6F20">
      <w:r>
        <w:separator/>
      </w:r>
    </w:p>
  </w:footnote>
  <w:footnote w:type="continuationSeparator" w:id="0">
    <w:p w:rsidR="004E4581" w:rsidRDefault="004E4581" w:rsidP="00BC6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E5" w:rsidRDefault="00826C85" w:rsidP="00826C85">
    <w:pPr>
      <w:pStyle w:val="Encabezado"/>
      <w:jc w:val="right"/>
    </w:pPr>
    <w:r>
      <w:rPr>
        <w:noProof/>
        <w:lang w:val="es-ES"/>
      </w:rPr>
      <w:drawing>
        <wp:inline distT="0" distB="0" distL="0" distR="0" wp14:anchorId="189B433B" wp14:editId="176EDEEA">
          <wp:extent cx="1973580" cy="890681"/>
          <wp:effectExtent l="0" t="0" r="7620" b="508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13" cy="89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A21"/>
    <w:multiLevelType w:val="hybridMultilevel"/>
    <w:tmpl w:val="1D2209E6"/>
    <w:lvl w:ilvl="0" w:tplc="EC5C1236">
      <w:start w:val="3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41D9"/>
    <w:rsid w:val="00021170"/>
    <w:rsid w:val="00052A7B"/>
    <w:rsid w:val="00083974"/>
    <w:rsid w:val="00084E55"/>
    <w:rsid w:val="000C1FFF"/>
    <w:rsid w:val="0010668F"/>
    <w:rsid w:val="00117546"/>
    <w:rsid w:val="00165CDD"/>
    <w:rsid w:val="00176367"/>
    <w:rsid w:val="001770A1"/>
    <w:rsid w:val="0019553A"/>
    <w:rsid w:val="001E42AE"/>
    <w:rsid w:val="00222A62"/>
    <w:rsid w:val="002543B3"/>
    <w:rsid w:val="002D4A5D"/>
    <w:rsid w:val="002E25F7"/>
    <w:rsid w:val="00320E43"/>
    <w:rsid w:val="00326A34"/>
    <w:rsid w:val="0033599C"/>
    <w:rsid w:val="003E144C"/>
    <w:rsid w:val="003E495E"/>
    <w:rsid w:val="003F2078"/>
    <w:rsid w:val="00411E02"/>
    <w:rsid w:val="00421E92"/>
    <w:rsid w:val="004916E3"/>
    <w:rsid w:val="004B4A5B"/>
    <w:rsid w:val="004B6EA2"/>
    <w:rsid w:val="004C5C02"/>
    <w:rsid w:val="004E4581"/>
    <w:rsid w:val="004F2CC2"/>
    <w:rsid w:val="0050209E"/>
    <w:rsid w:val="00504654"/>
    <w:rsid w:val="005631EF"/>
    <w:rsid w:val="0057556B"/>
    <w:rsid w:val="0058167D"/>
    <w:rsid w:val="005A3DF1"/>
    <w:rsid w:val="005D52B4"/>
    <w:rsid w:val="006014A4"/>
    <w:rsid w:val="00654770"/>
    <w:rsid w:val="00686028"/>
    <w:rsid w:val="006A56BB"/>
    <w:rsid w:val="006B74DC"/>
    <w:rsid w:val="006F0792"/>
    <w:rsid w:val="00752A65"/>
    <w:rsid w:val="007B7DDC"/>
    <w:rsid w:val="007C1EA1"/>
    <w:rsid w:val="007C6B5B"/>
    <w:rsid w:val="007E1F98"/>
    <w:rsid w:val="00826C85"/>
    <w:rsid w:val="00841C34"/>
    <w:rsid w:val="0087595A"/>
    <w:rsid w:val="00882E12"/>
    <w:rsid w:val="008856A1"/>
    <w:rsid w:val="008D06B9"/>
    <w:rsid w:val="008D68E5"/>
    <w:rsid w:val="008E7079"/>
    <w:rsid w:val="009715C8"/>
    <w:rsid w:val="009902C6"/>
    <w:rsid w:val="009B0B4A"/>
    <w:rsid w:val="009E45B9"/>
    <w:rsid w:val="009F3CD2"/>
    <w:rsid w:val="00A03B54"/>
    <w:rsid w:val="00A22E50"/>
    <w:rsid w:val="00A2569D"/>
    <w:rsid w:val="00A263C1"/>
    <w:rsid w:val="00A26530"/>
    <w:rsid w:val="00A35115"/>
    <w:rsid w:val="00A908F3"/>
    <w:rsid w:val="00A921AD"/>
    <w:rsid w:val="00AA60CC"/>
    <w:rsid w:val="00AC5E84"/>
    <w:rsid w:val="00AF2C7D"/>
    <w:rsid w:val="00B03EF1"/>
    <w:rsid w:val="00B11142"/>
    <w:rsid w:val="00B261E2"/>
    <w:rsid w:val="00B60FD7"/>
    <w:rsid w:val="00B72904"/>
    <w:rsid w:val="00B8201E"/>
    <w:rsid w:val="00BA5935"/>
    <w:rsid w:val="00BC6F20"/>
    <w:rsid w:val="00C3149D"/>
    <w:rsid w:val="00C559C7"/>
    <w:rsid w:val="00C5680C"/>
    <w:rsid w:val="00C75878"/>
    <w:rsid w:val="00D35279"/>
    <w:rsid w:val="00DB762A"/>
    <w:rsid w:val="00DE5338"/>
    <w:rsid w:val="00DF0172"/>
    <w:rsid w:val="00E016EB"/>
    <w:rsid w:val="00E710B4"/>
    <w:rsid w:val="00E754ED"/>
    <w:rsid w:val="00E96AFB"/>
    <w:rsid w:val="00ED6625"/>
    <w:rsid w:val="00ED718A"/>
    <w:rsid w:val="00EF62B7"/>
    <w:rsid w:val="00F177EC"/>
    <w:rsid w:val="00F42008"/>
    <w:rsid w:val="00F53C9F"/>
    <w:rsid w:val="00F84C83"/>
    <w:rsid w:val="00F86E77"/>
    <w:rsid w:val="00FA16AD"/>
    <w:rsid w:val="00FB2FD4"/>
    <w:rsid w:val="00FD39F4"/>
    <w:rsid w:val="00FE29E2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0A96051F-368C-4425-91C7-C6170483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F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F20"/>
  </w:style>
  <w:style w:type="paragraph" w:styleId="Piedepgina">
    <w:name w:val="footer"/>
    <w:basedOn w:val="Normal"/>
    <w:link w:val="PiedepginaCar"/>
    <w:uiPriority w:val="99"/>
    <w:unhideWhenUsed/>
    <w:rsid w:val="00BC6F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F20"/>
  </w:style>
  <w:style w:type="paragraph" w:styleId="Textodeglobo">
    <w:name w:val="Balloon Text"/>
    <w:basedOn w:val="Normal"/>
    <w:link w:val="TextodegloboCar"/>
    <w:uiPriority w:val="99"/>
    <w:semiHidden/>
    <w:unhideWhenUsed/>
    <w:rsid w:val="00BC6F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F2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F8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1D02D-1003-4E41-9156-73293F00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IEMM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Gera</cp:lastModifiedBy>
  <cp:revision>10</cp:revision>
  <cp:lastPrinted>2017-01-19T15:29:00Z</cp:lastPrinted>
  <dcterms:created xsi:type="dcterms:W3CDTF">2017-01-18T19:55:00Z</dcterms:created>
  <dcterms:modified xsi:type="dcterms:W3CDTF">2017-01-20T19:50:00Z</dcterms:modified>
</cp:coreProperties>
</file>